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FD" w:rsidRPr="00A24699" w:rsidRDefault="002B2615" w:rsidP="00630F49">
      <w:pPr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 w:rsidRPr="00A24699">
        <w:rPr>
          <w:rFonts w:cstheme="minorHAnsi"/>
          <w:b/>
        </w:rPr>
        <w:t>Is This Course Right For You?</w:t>
      </w:r>
    </w:p>
    <w:p w:rsidR="007B1AC8" w:rsidRPr="00A24699" w:rsidRDefault="007B1AC8" w:rsidP="00630F49">
      <w:pPr>
        <w:spacing w:after="0" w:line="240" w:lineRule="auto"/>
        <w:jc w:val="both"/>
        <w:rPr>
          <w:rFonts w:cstheme="minorHAnsi"/>
        </w:rPr>
      </w:pPr>
      <w:r w:rsidRPr="00A24699">
        <w:rPr>
          <w:rFonts w:cstheme="minorHAnsi"/>
          <w:b/>
        </w:rPr>
        <w:t>Course:</w:t>
      </w:r>
      <w:r w:rsidR="0031380A" w:rsidRPr="00A24699">
        <w:rPr>
          <w:rFonts w:cstheme="minorHAnsi"/>
          <w:b/>
        </w:rPr>
        <w:t xml:space="preserve">  </w:t>
      </w:r>
      <w:r w:rsidR="00A24699" w:rsidRPr="00A24699">
        <w:rPr>
          <w:rFonts w:cstheme="minorHAnsi"/>
        </w:rPr>
        <w:t>CCS 300</w:t>
      </w:r>
      <w:r w:rsidR="00A24699">
        <w:rPr>
          <w:rFonts w:cstheme="minorHAnsi"/>
          <w:b/>
        </w:rPr>
        <w:t xml:space="preserve"> </w:t>
      </w:r>
      <w:r w:rsidR="00A24699" w:rsidRPr="00A24699">
        <w:rPr>
          <w:rFonts w:cstheme="minorHAnsi"/>
        </w:rPr>
        <w:t>Wisconsin Ojibwe: Culture, Society, Ecology</w:t>
      </w:r>
    </w:p>
    <w:p w:rsidR="002B2615" w:rsidRPr="00A24699" w:rsidRDefault="002B2615" w:rsidP="00630F49">
      <w:pPr>
        <w:spacing w:after="0" w:line="240" w:lineRule="auto"/>
        <w:jc w:val="both"/>
        <w:rPr>
          <w:rFonts w:cstheme="minorHAnsi"/>
        </w:rPr>
      </w:pPr>
    </w:p>
    <w:p w:rsidR="003B04E1" w:rsidRPr="00A24699" w:rsidRDefault="002B2615" w:rsidP="00630F49">
      <w:pPr>
        <w:spacing w:after="0" w:line="240" w:lineRule="auto"/>
        <w:jc w:val="both"/>
        <w:rPr>
          <w:rFonts w:cstheme="minorHAnsi"/>
          <w:b/>
        </w:rPr>
      </w:pPr>
      <w:r w:rsidRPr="00A24699">
        <w:rPr>
          <w:rFonts w:cstheme="minorHAnsi"/>
          <w:b/>
        </w:rPr>
        <w:t>Course requirements:</w:t>
      </w:r>
      <w:r w:rsidR="007B1AC8" w:rsidRPr="00A24699">
        <w:rPr>
          <w:rFonts w:cstheme="minorHAnsi"/>
          <w:b/>
        </w:rPr>
        <w:tab/>
      </w:r>
    </w:p>
    <w:p w:rsidR="003B04E1" w:rsidRPr="00A24699" w:rsidRDefault="003B04E1" w:rsidP="00630F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24699">
        <w:rPr>
          <w:rFonts w:cstheme="minorHAnsi"/>
        </w:rPr>
        <w:t>2 credits</w:t>
      </w:r>
      <w:r w:rsidR="00502AF0" w:rsidRPr="00A24699">
        <w:rPr>
          <w:rFonts w:cstheme="minorHAnsi"/>
        </w:rPr>
        <w:t>;</w:t>
      </w:r>
      <w:r w:rsidR="00143948" w:rsidRPr="00A24699">
        <w:rPr>
          <w:rFonts w:cstheme="minorHAnsi"/>
        </w:rPr>
        <w:t xml:space="preserve"> t</w:t>
      </w:r>
      <w:r w:rsidRPr="00A24699">
        <w:rPr>
          <w:rFonts w:cstheme="minorHAnsi"/>
        </w:rPr>
        <w:t xml:space="preserve">ravel </w:t>
      </w:r>
      <w:r w:rsidR="00143948" w:rsidRPr="00A24699">
        <w:rPr>
          <w:rFonts w:cstheme="minorHAnsi"/>
        </w:rPr>
        <w:t xml:space="preserve">portion </w:t>
      </w:r>
      <w:r w:rsidR="0050391B" w:rsidRPr="00A24699">
        <w:rPr>
          <w:rFonts w:cstheme="minorHAnsi"/>
        </w:rPr>
        <w:t xml:space="preserve">will take place in </w:t>
      </w:r>
      <w:r w:rsidR="00A24699">
        <w:rPr>
          <w:rFonts w:cstheme="minorHAnsi"/>
        </w:rPr>
        <w:t xml:space="preserve">late </w:t>
      </w:r>
      <w:r w:rsidRPr="00A24699">
        <w:rPr>
          <w:rFonts w:cstheme="minorHAnsi"/>
        </w:rPr>
        <w:t xml:space="preserve">July </w:t>
      </w:r>
      <w:r w:rsidR="009026D2" w:rsidRPr="00A24699">
        <w:rPr>
          <w:rFonts w:cstheme="minorHAnsi"/>
        </w:rPr>
        <w:t xml:space="preserve">or </w:t>
      </w:r>
      <w:r w:rsidR="00A24699">
        <w:rPr>
          <w:rFonts w:cstheme="minorHAnsi"/>
        </w:rPr>
        <w:t>early August</w:t>
      </w:r>
    </w:p>
    <w:p w:rsidR="00A24699" w:rsidRPr="00A24699" w:rsidRDefault="00A24699" w:rsidP="00630F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Attending on-campus meeting in late Spring semester </w:t>
      </w:r>
    </w:p>
    <w:p w:rsidR="0031380A" w:rsidRPr="00A24699" w:rsidRDefault="00A24699" w:rsidP="00630F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Reading materials and </w:t>
      </w:r>
      <w:r w:rsidR="00E6429E" w:rsidRPr="00A24699">
        <w:rPr>
          <w:rFonts w:cstheme="minorHAnsi"/>
        </w:rPr>
        <w:t xml:space="preserve">articles, </w:t>
      </w:r>
      <w:r w:rsidRPr="00A24699">
        <w:rPr>
          <w:rFonts w:cstheme="minorHAnsi"/>
        </w:rPr>
        <w:t xml:space="preserve">videos, </w:t>
      </w:r>
      <w:r>
        <w:rPr>
          <w:rFonts w:cstheme="minorHAnsi"/>
        </w:rPr>
        <w:t>field journal</w:t>
      </w:r>
      <w:r w:rsidR="00E6429E" w:rsidRPr="00A24699">
        <w:rPr>
          <w:rFonts w:cstheme="minorHAnsi"/>
        </w:rPr>
        <w:t xml:space="preserve">, and </w:t>
      </w:r>
      <w:r w:rsidR="0031380A" w:rsidRPr="00A24699">
        <w:rPr>
          <w:rFonts w:cstheme="minorHAnsi"/>
        </w:rPr>
        <w:t>independent research</w:t>
      </w:r>
      <w:r w:rsidR="006847EA" w:rsidRPr="00A24699">
        <w:rPr>
          <w:rFonts w:cstheme="minorHAnsi"/>
        </w:rPr>
        <w:t xml:space="preserve"> </w:t>
      </w:r>
    </w:p>
    <w:p w:rsidR="00E62E0A" w:rsidRPr="00A24699" w:rsidRDefault="00E62E0A" w:rsidP="00630F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A24699">
        <w:rPr>
          <w:rFonts w:cstheme="minorHAnsi"/>
        </w:rPr>
        <w:t xml:space="preserve">Graded assignments:  </w:t>
      </w:r>
      <w:r w:rsidR="000F1ADA">
        <w:rPr>
          <w:rFonts w:cstheme="minorHAnsi"/>
        </w:rPr>
        <w:t xml:space="preserve">participation, </w:t>
      </w:r>
      <w:r w:rsidR="00A24699">
        <w:rPr>
          <w:rFonts w:cstheme="minorHAnsi"/>
        </w:rPr>
        <w:t>online</w:t>
      </w:r>
      <w:r w:rsidR="000F1ADA">
        <w:rPr>
          <w:rFonts w:cstheme="minorHAnsi"/>
        </w:rPr>
        <w:t>/trip</w:t>
      </w:r>
      <w:r w:rsidR="00A24699">
        <w:rPr>
          <w:rFonts w:cstheme="minorHAnsi"/>
        </w:rPr>
        <w:t xml:space="preserve"> coursework, </w:t>
      </w:r>
      <w:r w:rsidR="009026D2" w:rsidRPr="00A24699">
        <w:rPr>
          <w:rFonts w:cstheme="minorHAnsi"/>
        </w:rPr>
        <w:t xml:space="preserve">discussion, </w:t>
      </w:r>
      <w:r w:rsidRPr="00A24699">
        <w:rPr>
          <w:rFonts w:cstheme="minorHAnsi"/>
        </w:rPr>
        <w:t xml:space="preserve">and one </w:t>
      </w:r>
      <w:r w:rsidR="00A24699">
        <w:rPr>
          <w:rFonts w:cstheme="minorHAnsi"/>
        </w:rPr>
        <w:t>essay</w:t>
      </w:r>
    </w:p>
    <w:p w:rsidR="00E62E0A" w:rsidRPr="00A24699" w:rsidRDefault="00E62E0A" w:rsidP="00630F49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:rsidR="003B04E1" w:rsidRPr="00A24699" w:rsidRDefault="002B2615" w:rsidP="00630F49">
      <w:pPr>
        <w:spacing w:after="0" w:line="240" w:lineRule="auto"/>
        <w:jc w:val="both"/>
        <w:rPr>
          <w:rFonts w:cstheme="minorHAnsi"/>
          <w:b/>
        </w:rPr>
      </w:pPr>
      <w:r w:rsidRPr="00A24699">
        <w:rPr>
          <w:rFonts w:cstheme="minorHAnsi"/>
          <w:b/>
        </w:rPr>
        <w:t xml:space="preserve">Travel </w:t>
      </w:r>
      <w:r w:rsidR="005117F9" w:rsidRPr="00A24699">
        <w:rPr>
          <w:rFonts w:cstheme="minorHAnsi"/>
          <w:b/>
        </w:rPr>
        <w:t>required</w:t>
      </w:r>
      <w:r w:rsidR="0079369C">
        <w:rPr>
          <w:rFonts w:cstheme="minorHAnsi"/>
          <w:b/>
        </w:rPr>
        <w:t>:</w:t>
      </w:r>
      <w:r w:rsidR="0031380A" w:rsidRPr="00A24699">
        <w:rPr>
          <w:rFonts w:cstheme="minorHAnsi"/>
          <w:b/>
        </w:rPr>
        <w:t xml:space="preserve"> </w:t>
      </w:r>
    </w:p>
    <w:p w:rsidR="00E6429E" w:rsidRPr="00A24699" w:rsidRDefault="0079369C" w:rsidP="00630F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To/from location: </w:t>
      </w:r>
      <w:r w:rsidR="00666DBB" w:rsidRPr="00A24699">
        <w:rPr>
          <w:rFonts w:cstheme="minorHAnsi"/>
        </w:rPr>
        <w:t xml:space="preserve">Approximately </w:t>
      </w:r>
      <w:r>
        <w:rPr>
          <w:rFonts w:cstheme="minorHAnsi"/>
        </w:rPr>
        <w:t xml:space="preserve">5 </w:t>
      </w:r>
      <w:r w:rsidR="00502AF0" w:rsidRPr="00A24699">
        <w:rPr>
          <w:rFonts w:cstheme="minorHAnsi"/>
        </w:rPr>
        <w:t>-</w:t>
      </w:r>
      <w:r>
        <w:rPr>
          <w:rFonts w:cstheme="minorHAnsi"/>
        </w:rPr>
        <w:t xml:space="preserve"> 7</w:t>
      </w:r>
      <w:r w:rsidR="003B04E1" w:rsidRPr="00A24699">
        <w:rPr>
          <w:rFonts w:cstheme="minorHAnsi"/>
        </w:rPr>
        <w:t xml:space="preserve"> hour</w:t>
      </w:r>
      <w:r w:rsidR="009026D2" w:rsidRPr="00A24699">
        <w:rPr>
          <w:rFonts w:cstheme="minorHAnsi"/>
        </w:rPr>
        <w:t xml:space="preserve"> </w:t>
      </w:r>
      <w:r>
        <w:rPr>
          <w:rFonts w:cstheme="minorHAnsi"/>
        </w:rPr>
        <w:t xml:space="preserve">van ride </w:t>
      </w:r>
      <w:r w:rsidR="009026D2" w:rsidRPr="00A24699">
        <w:rPr>
          <w:rFonts w:cstheme="minorHAnsi"/>
        </w:rPr>
        <w:t xml:space="preserve">with </w:t>
      </w:r>
      <w:r>
        <w:rPr>
          <w:rFonts w:cstheme="minorHAnsi"/>
        </w:rPr>
        <w:t>lunch stopover</w:t>
      </w:r>
    </w:p>
    <w:p w:rsidR="002B2615" w:rsidRDefault="00EE6739" w:rsidP="00630F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At location: P</w:t>
      </w:r>
      <w:r w:rsidR="0079369C">
        <w:rPr>
          <w:rFonts w:cstheme="minorHAnsi"/>
        </w:rPr>
        <w:t xml:space="preserve">eriodic </w:t>
      </w:r>
      <w:r>
        <w:rPr>
          <w:rFonts w:cstheme="minorHAnsi"/>
        </w:rPr>
        <w:t xml:space="preserve">1 – 3 hours daily </w:t>
      </w:r>
      <w:r w:rsidR="0031380A" w:rsidRPr="00A24699">
        <w:rPr>
          <w:rFonts w:cstheme="minorHAnsi"/>
        </w:rPr>
        <w:t xml:space="preserve">travel </w:t>
      </w:r>
      <w:r>
        <w:rPr>
          <w:rFonts w:cstheme="minorHAnsi"/>
        </w:rPr>
        <w:t>to/from activity field sites</w:t>
      </w:r>
    </w:p>
    <w:p w:rsidR="00850066" w:rsidRPr="00A24699" w:rsidRDefault="00850066" w:rsidP="00630F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Activities: </w:t>
      </w:r>
      <w:r>
        <w:rPr>
          <w:rFonts w:ascii="Calibri" w:hAnsi="Calibri"/>
        </w:rPr>
        <w:t>Mostly outdoors; many field sites are accessed via boat, ferry, and kayak</w:t>
      </w:r>
    </w:p>
    <w:p w:rsidR="005C65DE" w:rsidRPr="00A24699" w:rsidRDefault="005C65DE" w:rsidP="00630F49">
      <w:pPr>
        <w:pStyle w:val="ListParagraph"/>
        <w:spacing w:after="0" w:line="240" w:lineRule="auto"/>
        <w:jc w:val="both"/>
        <w:rPr>
          <w:rFonts w:cstheme="minorHAnsi"/>
        </w:rPr>
      </w:pPr>
    </w:p>
    <w:p w:rsidR="001C6FEA" w:rsidRPr="00A24699" w:rsidRDefault="002B2615" w:rsidP="00630F49">
      <w:pPr>
        <w:spacing w:after="0" w:line="240" w:lineRule="auto"/>
        <w:jc w:val="both"/>
        <w:rPr>
          <w:rFonts w:cstheme="minorHAnsi"/>
          <w:b/>
        </w:rPr>
      </w:pPr>
      <w:r w:rsidRPr="00A24699">
        <w:rPr>
          <w:rFonts w:cstheme="minorHAnsi"/>
          <w:b/>
        </w:rPr>
        <w:t>Location(s):</w:t>
      </w:r>
      <w:r w:rsidR="0031380A" w:rsidRPr="00A24699">
        <w:rPr>
          <w:rFonts w:cstheme="minorHAnsi"/>
          <w:b/>
        </w:rPr>
        <w:t xml:space="preserve">  </w:t>
      </w:r>
    </w:p>
    <w:p w:rsidR="001D313F" w:rsidRDefault="001D313F" w:rsidP="00630F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="00F468BD" w:rsidRPr="00A24699">
        <w:rPr>
          <w:rFonts w:cstheme="minorHAnsi"/>
        </w:rPr>
        <w:t xml:space="preserve">ost of </w:t>
      </w:r>
      <w:r>
        <w:rPr>
          <w:rFonts w:cstheme="minorHAnsi"/>
        </w:rPr>
        <w:t>the immersion trip occurs in the Northern Wisconsin Ashland and Bayfield areas</w:t>
      </w:r>
    </w:p>
    <w:p w:rsidR="002B2615" w:rsidRPr="00A24699" w:rsidRDefault="001D313F" w:rsidP="00630F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few days/nights are spent in the Carlton Minnesota area</w:t>
      </w:r>
    </w:p>
    <w:p w:rsidR="002B2615" w:rsidRPr="00A24699" w:rsidRDefault="002B2615" w:rsidP="00630F49">
      <w:pPr>
        <w:spacing w:after="0" w:line="240" w:lineRule="auto"/>
        <w:jc w:val="both"/>
        <w:rPr>
          <w:rFonts w:cstheme="minorHAnsi"/>
          <w:b/>
        </w:rPr>
      </w:pPr>
    </w:p>
    <w:p w:rsidR="001C6FEA" w:rsidRPr="00A24699" w:rsidRDefault="002B2615" w:rsidP="00630F49">
      <w:pPr>
        <w:spacing w:after="0" w:line="240" w:lineRule="auto"/>
        <w:jc w:val="both"/>
        <w:rPr>
          <w:rFonts w:cstheme="minorHAnsi"/>
          <w:b/>
        </w:rPr>
      </w:pPr>
      <w:r w:rsidRPr="00A24699">
        <w:rPr>
          <w:rFonts w:cstheme="minorHAnsi"/>
          <w:b/>
        </w:rPr>
        <w:t>Climate:</w:t>
      </w:r>
      <w:r w:rsidR="0031380A" w:rsidRPr="00A24699">
        <w:rPr>
          <w:rFonts w:cstheme="minorHAnsi"/>
          <w:b/>
        </w:rPr>
        <w:t xml:space="preserve">  </w:t>
      </w:r>
    </w:p>
    <w:p w:rsidR="0076555F" w:rsidRPr="0076555F" w:rsidRDefault="0076555F" w:rsidP="00630F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“In July, Ashland has about the same temperatures and similar rainfall to Waukesha” (Weather.com)</w:t>
      </w:r>
    </w:p>
    <w:p w:rsidR="001C6FEA" w:rsidRPr="00A24699" w:rsidRDefault="0076555F" w:rsidP="00630F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Days: w</w:t>
      </w:r>
      <w:r w:rsidR="00E93725" w:rsidRPr="00A24699">
        <w:rPr>
          <w:rFonts w:cstheme="minorHAnsi"/>
        </w:rPr>
        <w:t xml:space="preserve">arm </w:t>
      </w:r>
      <w:r>
        <w:rPr>
          <w:rFonts w:cstheme="minorHAnsi"/>
        </w:rPr>
        <w:t xml:space="preserve">(70s - </w:t>
      </w:r>
      <w:r w:rsidR="00E93725" w:rsidRPr="00A24699">
        <w:rPr>
          <w:rFonts w:cstheme="minorHAnsi"/>
        </w:rPr>
        <w:t>80s</w:t>
      </w:r>
      <w:r>
        <w:rPr>
          <w:rFonts w:cstheme="minorHAnsi"/>
        </w:rPr>
        <w:t>); Nights: cool (50s)</w:t>
      </w:r>
      <w:r w:rsidR="0031380A" w:rsidRPr="00A24699">
        <w:rPr>
          <w:rFonts w:cstheme="minorHAnsi"/>
        </w:rPr>
        <w:t>.</w:t>
      </w:r>
      <w:r w:rsidR="009026D2" w:rsidRPr="00A24699">
        <w:rPr>
          <w:rFonts w:cstheme="minorHAnsi"/>
        </w:rPr>
        <w:t xml:space="preserve"> There may be occasional </w:t>
      </w:r>
      <w:r>
        <w:rPr>
          <w:rFonts w:cstheme="minorHAnsi"/>
        </w:rPr>
        <w:t>rain or thunderstorms</w:t>
      </w:r>
      <w:r w:rsidR="00E93725" w:rsidRPr="00A24699">
        <w:rPr>
          <w:rFonts w:cstheme="minorHAnsi"/>
        </w:rPr>
        <w:t xml:space="preserve"> </w:t>
      </w:r>
      <w:r w:rsidR="0031380A" w:rsidRPr="00A24699">
        <w:rPr>
          <w:rFonts w:cstheme="minorHAnsi"/>
        </w:rPr>
        <w:t xml:space="preserve"> </w:t>
      </w:r>
    </w:p>
    <w:p w:rsidR="001C6FEA" w:rsidRPr="00A24699" w:rsidRDefault="00E6429E" w:rsidP="00630F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A24699">
        <w:rPr>
          <w:rFonts w:cstheme="minorHAnsi"/>
        </w:rPr>
        <w:t xml:space="preserve">Intense sun requires </w:t>
      </w:r>
      <w:r w:rsidR="00E93725" w:rsidRPr="00A24699">
        <w:rPr>
          <w:rFonts w:cstheme="minorHAnsi"/>
        </w:rPr>
        <w:t>sunscreen</w:t>
      </w:r>
      <w:r w:rsidR="00960530">
        <w:rPr>
          <w:rFonts w:cstheme="minorHAnsi"/>
        </w:rPr>
        <w:t xml:space="preserve"> (carry a personal supply)</w:t>
      </w:r>
      <w:r w:rsidR="00E93725" w:rsidRPr="00A24699">
        <w:rPr>
          <w:rFonts w:cstheme="minorHAnsi"/>
        </w:rPr>
        <w:t xml:space="preserve">. </w:t>
      </w:r>
      <w:r w:rsidR="00445EBA">
        <w:rPr>
          <w:rFonts w:cstheme="minorHAnsi"/>
        </w:rPr>
        <w:t>Recommended: s</w:t>
      </w:r>
      <w:r w:rsidR="00E93725" w:rsidRPr="00A24699">
        <w:rPr>
          <w:rFonts w:cstheme="minorHAnsi"/>
        </w:rPr>
        <w:t xml:space="preserve">unglasses, </w:t>
      </w:r>
      <w:r w:rsidRPr="00A24699">
        <w:rPr>
          <w:rFonts w:cstheme="minorHAnsi"/>
        </w:rPr>
        <w:t>a light, lon</w:t>
      </w:r>
      <w:r w:rsidR="005A36CB" w:rsidRPr="00A24699">
        <w:rPr>
          <w:rFonts w:cstheme="minorHAnsi"/>
        </w:rPr>
        <w:t xml:space="preserve">g-sleeved shirt and </w:t>
      </w:r>
      <w:r w:rsidR="00445EBA">
        <w:rPr>
          <w:rFonts w:cstheme="minorHAnsi"/>
        </w:rPr>
        <w:t xml:space="preserve">wide-brimmed </w:t>
      </w:r>
      <w:r w:rsidR="005A36CB" w:rsidRPr="00A24699">
        <w:rPr>
          <w:rFonts w:cstheme="minorHAnsi"/>
        </w:rPr>
        <w:t>hat</w:t>
      </w:r>
    </w:p>
    <w:p w:rsidR="00143948" w:rsidRPr="00A24699" w:rsidRDefault="00EF154B" w:rsidP="00630F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A24699">
        <w:rPr>
          <w:rFonts w:cstheme="minorHAnsi"/>
        </w:rPr>
        <w:t>To avoid dehydration you must drink plenty of water</w:t>
      </w:r>
      <w:r w:rsidR="00253AF2" w:rsidRPr="00A24699">
        <w:rPr>
          <w:rFonts w:cstheme="minorHAnsi"/>
        </w:rPr>
        <w:t xml:space="preserve"> (bring a water bottle</w:t>
      </w:r>
      <w:r w:rsidR="00E54B73" w:rsidRPr="00A24699">
        <w:rPr>
          <w:rFonts w:cstheme="minorHAnsi"/>
        </w:rPr>
        <w:t>, carry it with you</w:t>
      </w:r>
      <w:r w:rsidR="00253AF2" w:rsidRPr="00A24699">
        <w:rPr>
          <w:rFonts w:cstheme="minorHAnsi"/>
        </w:rPr>
        <w:t>!)</w:t>
      </w:r>
    </w:p>
    <w:p w:rsidR="00143948" w:rsidRPr="00A24699" w:rsidRDefault="00143948" w:rsidP="00630F49">
      <w:pPr>
        <w:pStyle w:val="ListParagraph"/>
        <w:spacing w:after="0" w:line="240" w:lineRule="auto"/>
        <w:jc w:val="both"/>
        <w:rPr>
          <w:rFonts w:cstheme="minorHAnsi"/>
        </w:rPr>
      </w:pPr>
    </w:p>
    <w:p w:rsidR="001C6FEA" w:rsidRPr="00A24699" w:rsidRDefault="002B2615" w:rsidP="00630F49">
      <w:pPr>
        <w:spacing w:after="0" w:line="240" w:lineRule="auto"/>
        <w:jc w:val="both"/>
        <w:rPr>
          <w:rFonts w:cstheme="minorHAnsi"/>
        </w:rPr>
      </w:pPr>
      <w:r w:rsidRPr="00A24699">
        <w:rPr>
          <w:rFonts w:cstheme="minorHAnsi"/>
          <w:b/>
        </w:rPr>
        <w:t>Physical Requirements:</w:t>
      </w:r>
      <w:r w:rsidR="00EF154B" w:rsidRPr="00A24699">
        <w:rPr>
          <w:rFonts w:cstheme="minorHAnsi"/>
          <w:b/>
        </w:rPr>
        <w:t xml:space="preserve">  </w:t>
      </w:r>
    </w:p>
    <w:p w:rsidR="001C6FEA" w:rsidRPr="00A24699" w:rsidRDefault="00B9680F" w:rsidP="00630F4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Walking and occasional mildly strenuous hiking: Short to medium distances (1 0 2 miles) at field sites o</w:t>
      </w:r>
      <w:r w:rsidR="009026D2" w:rsidRPr="00A24699">
        <w:rPr>
          <w:rFonts w:cstheme="minorHAnsi"/>
        </w:rPr>
        <w:t xml:space="preserve">n </w:t>
      </w:r>
      <w:r>
        <w:rPr>
          <w:rFonts w:cstheme="minorHAnsi"/>
        </w:rPr>
        <w:t xml:space="preserve">occasional </w:t>
      </w:r>
      <w:r w:rsidR="00EF154B" w:rsidRPr="00A24699">
        <w:rPr>
          <w:rFonts w:cstheme="minorHAnsi"/>
        </w:rPr>
        <w:t>day</w:t>
      </w:r>
      <w:r>
        <w:rPr>
          <w:rFonts w:cstheme="minorHAnsi"/>
        </w:rPr>
        <w:t>s</w:t>
      </w:r>
      <w:r w:rsidR="00EF154B" w:rsidRPr="00A24699">
        <w:rPr>
          <w:rFonts w:cstheme="minorHAnsi"/>
        </w:rPr>
        <w:t>, not always on level</w:t>
      </w:r>
      <w:r w:rsidR="005C65DE" w:rsidRPr="00A24699">
        <w:rPr>
          <w:rFonts w:cstheme="minorHAnsi"/>
        </w:rPr>
        <w:t xml:space="preserve"> or dry</w:t>
      </w:r>
      <w:r w:rsidR="00EF154B" w:rsidRPr="00A24699">
        <w:rPr>
          <w:rFonts w:cstheme="minorHAnsi"/>
        </w:rPr>
        <w:t xml:space="preserve"> ground.  </w:t>
      </w:r>
      <w:r w:rsidR="005C65DE" w:rsidRPr="00A24699">
        <w:rPr>
          <w:rFonts w:cstheme="minorHAnsi"/>
        </w:rPr>
        <w:t>Sensible shoes are required.</w:t>
      </w:r>
    </w:p>
    <w:p w:rsidR="002B2615" w:rsidRDefault="00EB6C86" w:rsidP="00630F4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Kayak paddling: No experience required; training and safety equipment provided.  Securely-strapped sandals or water-activity footwear required.</w:t>
      </w:r>
    </w:p>
    <w:p w:rsidR="00EB6C86" w:rsidRPr="00A24699" w:rsidRDefault="00EB6C86" w:rsidP="00630F4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Boat travel: </w:t>
      </w:r>
      <w:r>
        <w:rPr>
          <w:rFonts w:ascii="Calibri" w:hAnsi="Calibri"/>
        </w:rPr>
        <w:t xml:space="preserve">Many field sites are accessed via boat, ferry, and kayak.  Bring anti-nausea medication if needed. </w:t>
      </w:r>
    </w:p>
    <w:p w:rsidR="00E00A70" w:rsidRPr="00A24699" w:rsidRDefault="00E00A70" w:rsidP="00630F49">
      <w:pPr>
        <w:pStyle w:val="ListParagraph"/>
        <w:spacing w:after="0" w:line="240" w:lineRule="auto"/>
        <w:jc w:val="both"/>
        <w:rPr>
          <w:rFonts w:cstheme="minorHAnsi"/>
        </w:rPr>
      </w:pPr>
    </w:p>
    <w:p w:rsidR="001C6FEA" w:rsidRPr="00A24699" w:rsidRDefault="002B2615" w:rsidP="00630F49">
      <w:pPr>
        <w:spacing w:after="0" w:line="240" w:lineRule="auto"/>
        <w:jc w:val="both"/>
        <w:rPr>
          <w:rFonts w:cstheme="minorHAnsi"/>
          <w:b/>
        </w:rPr>
      </w:pPr>
      <w:r w:rsidRPr="00A24699">
        <w:rPr>
          <w:rFonts w:cstheme="minorHAnsi"/>
          <w:b/>
        </w:rPr>
        <w:t>Accommodations:</w:t>
      </w:r>
      <w:r w:rsidR="00EF154B" w:rsidRPr="00A24699">
        <w:rPr>
          <w:rFonts w:cstheme="minorHAnsi"/>
          <w:b/>
        </w:rPr>
        <w:t xml:space="preserve">  </w:t>
      </w:r>
    </w:p>
    <w:p w:rsidR="00E00A70" w:rsidRPr="00A24699" w:rsidRDefault="00EE2B1A" w:rsidP="00630F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All lodging occurs in </w:t>
      </w:r>
      <w:r w:rsidR="005E561C">
        <w:rPr>
          <w:rFonts w:cstheme="minorHAnsi"/>
        </w:rPr>
        <w:t xml:space="preserve">hotel lodges or resorts </w:t>
      </w:r>
      <w:r w:rsidR="005E561C" w:rsidRPr="00A24699">
        <w:rPr>
          <w:rFonts w:cstheme="minorHAnsi"/>
        </w:rPr>
        <w:t>with western amenities</w:t>
      </w:r>
      <w:r w:rsidR="005E561C">
        <w:rPr>
          <w:rFonts w:cstheme="minorHAnsi"/>
        </w:rPr>
        <w:t xml:space="preserve"> on Native reservations. Overnight accommodations include </w:t>
      </w:r>
      <w:r w:rsidR="00046A67" w:rsidRPr="00A24699">
        <w:rPr>
          <w:rFonts w:cstheme="minorHAnsi"/>
        </w:rPr>
        <w:t>shared bedroom</w:t>
      </w:r>
      <w:r w:rsidR="00666DBB" w:rsidRPr="00A24699">
        <w:rPr>
          <w:rFonts w:cstheme="minorHAnsi"/>
        </w:rPr>
        <w:t xml:space="preserve"> (two students)</w:t>
      </w:r>
      <w:r w:rsidR="00046A67" w:rsidRPr="00A24699">
        <w:rPr>
          <w:rFonts w:cstheme="minorHAnsi"/>
        </w:rPr>
        <w:t xml:space="preserve"> </w:t>
      </w:r>
      <w:r w:rsidR="005E561C">
        <w:rPr>
          <w:rFonts w:cstheme="minorHAnsi"/>
        </w:rPr>
        <w:t xml:space="preserve">with two queen/double beds </w:t>
      </w:r>
      <w:r w:rsidR="00046A67" w:rsidRPr="00A24699">
        <w:rPr>
          <w:rFonts w:cstheme="minorHAnsi"/>
        </w:rPr>
        <w:t xml:space="preserve">and </w:t>
      </w:r>
      <w:r w:rsidR="00E93725" w:rsidRPr="00A24699">
        <w:rPr>
          <w:rFonts w:cstheme="minorHAnsi"/>
        </w:rPr>
        <w:t xml:space="preserve">shared </w:t>
      </w:r>
      <w:r w:rsidR="00046A67" w:rsidRPr="00A24699">
        <w:rPr>
          <w:rFonts w:cstheme="minorHAnsi"/>
        </w:rPr>
        <w:t>bathrooms</w:t>
      </w:r>
      <w:r w:rsidR="005E561C">
        <w:rPr>
          <w:rFonts w:cstheme="minorHAnsi"/>
        </w:rPr>
        <w:t>.</w:t>
      </w:r>
    </w:p>
    <w:p w:rsidR="00E00A70" w:rsidRPr="00A24699" w:rsidRDefault="00E00A70" w:rsidP="00630F49">
      <w:pPr>
        <w:spacing w:after="0" w:line="240" w:lineRule="auto"/>
        <w:jc w:val="both"/>
        <w:rPr>
          <w:rFonts w:cstheme="minorHAnsi"/>
          <w:b/>
        </w:rPr>
      </w:pPr>
    </w:p>
    <w:p w:rsidR="007E4CCB" w:rsidRPr="00A24699" w:rsidRDefault="00EF154B" w:rsidP="00630F49">
      <w:pPr>
        <w:spacing w:after="0" w:line="240" w:lineRule="auto"/>
        <w:jc w:val="both"/>
        <w:rPr>
          <w:rFonts w:cstheme="minorHAnsi"/>
        </w:rPr>
      </w:pPr>
      <w:r w:rsidRPr="00A24699">
        <w:rPr>
          <w:rFonts w:cstheme="minorHAnsi"/>
          <w:b/>
        </w:rPr>
        <w:t>Cultural considerations:</w:t>
      </w:r>
      <w:r w:rsidRPr="00A24699">
        <w:rPr>
          <w:rFonts w:cstheme="minorHAnsi"/>
        </w:rPr>
        <w:t xml:space="preserve">  </w:t>
      </w:r>
    </w:p>
    <w:p w:rsidR="00253AF2" w:rsidRPr="00A24699" w:rsidRDefault="00E32229" w:rsidP="00630F4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 major cultural event we will attend is a memorial service for hundreds of Ojibwe</w:t>
      </w:r>
      <w:r w:rsidR="00BF31A8">
        <w:rPr>
          <w:rFonts w:cstheme="minorHAnsi"/>
        </w:rPr>
        <w:t xml:space="preserve"> who died in an historical event related to Ojibwe-USA treaties</w:t>
      </w:r>
      <w:r w:rsidR="00502AF0" w:rsidRPr="00A24699">
        <w:rPr>
          <w:rFonts w:cstheme="minorHAnsi"/>
        </w:rPr>
        <w:t xml:space="preserve">.  </w:t>
      </w:r>
      <w:r w:rsidR="00BF31A8">
        <w:rPr>
          <w:rFonts w:cstheme="minorHAnsi"/>
        </w:rPr>
        <w:t xml:space="preserve">Attendees must </w:t>
      </w:r>
      <w:r w:rsidR="00E93725" w:rsidRPr="00A24699">
        <w:rPr>
          <w:rFonts w:cstheme="minorHAnsi"/>
        </w:rPr>
        <w:t xml:space="preserve">dress </w:t>
      </w:r>
      <w:r w:rsidR="00BF31A8">
        <w:rPr>
          <w:rFonts w:cstheme="minorHAnsi"/>
        </w:rPr>
        <w:t xml:space="preserve">respectfully and </w:t>
      </w:r>
      <w:r w:rsidR="00E93725" w:rsidRPr="00A24699">
        <w:rPr>
          <w:rFonts w:cstheme="minorHAnsi"/>
        </w:rPr>
        <w:t>modestly</w:t>
      </w:r>
      <w:r w:rsidR="00BF31A8">
        <w:rPr>
          <w:rFonts w:cstheme="minorHAnsi"/>
        </w:rPr>
        <w:t xml:space="preserve"> (men: pants or jeans with no holes, no t-shirt; w</w:t>
      </w:r>
      <w:r w:rsidR="00BF31A8" w:rsidRPr="00A24699">
        <w:rPr>
          <w:rFonts w:cstheme="minorHAnsi"/>
        </w:rPr>
        <w:t>omen</w:t>
      </w:r>
      <w:r w:rsidR="00BF31A8">
        <w:rPr>
          <w:rFonts w:cstheme="minorHAnsi"/>
        </w:rPr>
        <w:t>: skirts below knees with modest top)</w:t>
      </w:r>
      <w:r w:rsidR="00666DBB" w:rsidRPr="00A24699">
        <w:rPr>
          <w:rFonts w:cstheme="minorHAnsi"/>
        </w:rPr>
        <w:t xml:space="preserve">.  </w:t>
      </w:r>
    </w:p>
    <w:p w:rsidR="00EF154B" w:rsidRDefault="00EF154B" w:rsidP="00630F49">
      <w:pPr>
        <w:spacing w:after="0" w:line="240" w:lineRule="auto"/>
        <w:jc w:val="both"/>
        <w:rPr>
          <w:rFonts w:cstheme="minorHAnsi"/>
        </w:rPr>
      </w:pPr>
    </w:p>
    <w:p w:rsidR="00F90A6F" w:rsidRDefault="00F90A6F" w:rsidP="00630F49">
      <w:pPr>
        <w:spacing w:after="0" w:line="240" w:lineRule="auto"/>
        <w:jc w:val="both"/>
        <w:rPr>
          <w:rFonts w:cstheme="minorHAnsi"/>
        </w:rPr>
      </w:pPr>
    </w:p>
    <w:p w:rsidR="00F90A6F" w:rsidRPr="00A24699" w:rsidRDefault="00F90A6F" w:rsidP="00630F49">
      <w:pPr>
        <w:spacing w:after="0" w:line="240" w:lineRule="auto"/>
        <w:jc w:val="both"/>
        <w:rPr>
          <w:rFonts w:cstheme="minorHAnsi"/>
        </w:rPr>
      </w:pPr>
    </w:p>
    <w:p w:rsidR="007E4CCB" w:rsidRPr="00A24699" w:rsidRDefault="00EF154B" w:rsidP="00630F49">
      <w:pPr>
        <w:spacing w:after="0" w:line="240" w:lineRule="auto"/>
        <w:jc w:val="both"/>
        <w:rPr>
          <w:rFonts w:cstheme="minorHAnsi"/>
        </w:rPr>
      </w:pPr>
      <w:r w:rsidRPr="00A24699">
        <w:rPr>
          <w:rFonts w:cstheme="minorHAnsi"/>
          <w:b/>
        </w:rPr>
        <w:t>Food:</w:t>
      </w:r>
      <w:r w:rsidRPr="00A24699">
        <w:rPr>
          <w:rFonts w:cstheme="minorHAnsi"/>
        </w:rPr>
        <w:t xml:space="preserve">  </w:t>
      </w:r>
    </w:p>
    <w:p w:rsidR="00143948" w:rsidRPr="00A24699" w:rsidRDefault="00F90A6F" w:rsidP="00630F4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typical variety of food or meal types (meat-based </w:t>
      </w:r>
      <w:r w:rsidRPr="00A24699">
        <w:rPr>
          <w:rFonts w:cstheme="minorHAnsi"/>
        </w:rPr>
        <w:t xml:space="preserve">and </w:t>
      </w:r>
      <w:r w:rsidR="00EF154B" w:rsidRPr="00A24699">
        <w:rPr>
          <w:rFonts w:cstheme="minorHAnsi"/>
        </w:rPr>
        <w:t>vegeta</w:t>
      </w:r>
      <w:r w:rsidR="00E62E0A" w:rsidRPr="00A24699">
        <w:rPr>
          <w:rFonts w:cstheme="minorHAnsi"/>
        </w:rPr>
        <w:t>rian</w:t>
      </w:r>
      <w:r>
        <w:rPr>
          <w:rFonts w:cstheme="minorHAnsi"/>
        </w:rPr>
        <w:t>)</w:t>
      </w:r>
      <w:r w:rsidR="005A36CB" w:rsidRPr="00A24699">
        <w:rPr>
          <w:rFonts w:cstheme="minorHAnsi"/>
        </w:rPr>
        <w:t xml:space="preserve"> options </w:t>
      </w:r>
      <w:r>
        <w:rPr>
          <w:rFonts w:cstheme="minorHAnsi"/>
        </w:rPr>
        <w:t xml:space="preserve">available in the US </w:t>
      </w:r>
      <w:r w:rsidR="005A36CB" w:rsidRPr="00A24699">
        <w:rPr>
          <w:rFonts w:cstheme="minorHAnsi"/>
        </w:rPr>
        <w:t>are abundant</w:t>
      </w:r>
      <w:r w:rsidR="00EF154B" w:rsidRPr="00A24699">
        <w:rPr>
          <w:rFonts w:cstheme="minorHAnsi"/>
        </w:rPr>
        <w:t>.</w:t>
      </w:r>
      <w:r w:rsidR="005A36CB" w:rsidRPr="00A24699">
        <w:rPr>
          <w:rFonts w:cstheme="minorHAnsi"/>
        </w:rPr>
        <w:t xml:space="preserve">  </w:t>
      </w:r>
      <w:r w:rsidR="005C65DE" w:rsidRPr="00A24699">
        <w:rPr>
          <w:rFonts w:cstheme="minorHAnsi"/>
        </w:rPr>
        <w:t>Food allergies or limitations must be reported in advance.</w:t>
      </w:r>
      <w:r>
        <w:rPr>
          <w:rFonts w:cstheme="minorHAnsi"/>
        </w:rPr>
        <w:t xml:space="preserve"> </w:t>
      </w:r>
    </w:p>
    <w:p w:rsidR="00FC7944" w:rsidRPr="00A24699" w:rsidRDefault="009026D2" w:rsidP="00630F4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A24699">
        <w:rPr>
          <w:rFonts w:cstheme="minorHAnsi"/>
        </w:rPr>
        <w:t>Three meals a day are provided.</w:t>
      </w:r>
      <w:r w:rsidR="00F90A6F">
        <w:rPr>
          <w:rFonts w:cstheme="minorHAnsi"/>
        </w:rPr>
        <w:t xml:space="preserve"> </w:t>
      </w:r>
    </w:p>
    <w:p w:rsidR="005A36CB" w:rsidRPr="00A24699" w:rsidRDefault="005A36CB" w:rsidP="00630F49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:rsidR="00253AF2" w:rsidRPr="00A24699" w:rsidRDefault="00964F08" w:rsidP="00630F49">
      <w:pPr>
        <w:spacing w:after="0" w:line="240" w:lineRule="auto"/>
        <w:jc w:val="both"/>
        <w:rPr>
          <w:rFonts w:cstheme="minorHAnsi"/>
        </w:rPr>
      </w:pPr>
      <w:r w:rsidRPr="00A24699">
        <w:rPr>
          <w:rFonts w:cstheme="minorHAnsi"/>
          <w:b/>
        </w:rPr>
        <w:t>Not covered in the budget:</w:t>
      </w:r>
      <w:r w:rsidRPr="00A24699">
        <w:rPr>
          <w:rFonts w:cstheme="minorHAnsi"/>
        </w:rPr>
        <w:t xml:space="preserve"> </w:t>
      </w:r>
    </w:p>
    <w:p w:rsidR="005A36CB" w:rsidRPr="00A24699" w:rsidRDefault="00666DBB" w:rsidP="00630F4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A24699">
        <w:rPr>
          <w:rFonts w:cstheme="minorHAnsi"/>
        </w:rPr>
        <w:lastRenderedPageBreak/>
        <w:t>S</w:t>
      </w:r>
      <w:r w:rsidR="00E62E0A" w:rsidRPr="00A24699">
        <w:rPr>
          <w:rFonts w:cstheme="minorHAnsi"/>
        </w:rPr>
        <w:t xml:space="preserve">nacks </w:t>
      </w:r>
      <w:r w:rsidRPr="00A24699">
        <w:rPr>
          <w:rFonts w:cstheme="minorHAnsi"/>
        </w:rPr>
        <w:t xml:space="preserve">or extra drinks </w:t>
      </w:r>
      <w:r w:rsidR="00E62E0A" w:rsidRPr="00A24699">
        <w:rPr>
          <w:rFonts w:cstheme="minorHAnsi"/>
        </w:rPr>
        <w:t>are not covered.</w:t>
      </w:r>
      <w:r w:rsidRPr="00A24699">
        <w:rPr>
          <w:rFonts w:cstheme="minorHAnsi"/>
        </w:rPr>
        <w:t xml:space="preserve">  </w:t>
      </w:r>
      <w:r w:rsidR="00CD352A">
        <w:rPr>
          <w:rFonts w:cstheme="minorHAnsi"/>
        </w:rPr>
        <w:t>Food or additional m</w:t>
      </w:r>
      <w:r w:rsidRPr="00A24699">
        <w:rPr>
          <w:rFonts w:cstheme="minorHAnsi"/>
        </w:rPr>
        <w:t xml:space="preserve">eals outside set times and on travel days </w:t>
      </w:r>
      <w:r w:rsidR="00E93725" w:rsidRPr="00A24699">
        <w:rPr>
          <w:rFonts w:cstheme="minorHAnsi"/>
        </w:rPr>
        <w:t xml:space="preserve">to and from </w:t>
      </w:r>
      <w:r w:rsidR="00CD352A">
        <w:rPr>
          <w:rFonts w:cstheme="minorHAnsi"/>
        </w:rPr>
        <w:t>trip location</w:t>
      </w:r>
      <w:r w:rsidR="00E93725" w:rsidRPr="00A24699">
        <w:rPr>
          <w:rFonts w:cstheme="minorHAnsi"/>
        </w:rPr>
        <w:t xml:space="preserve"> </w:t>
      </w:r>
      <w:r w:rsidRPr="00A24699">
        <w:rPr>
          <w:rFonts w:cstheme="minorHAnsi"/>
        </w:rPr>
        <w:t>are student’s responsibility.</w:t>
      </w:r>
    </w:p>
    <w:p w:rsidR="00046A67" w:rsidRPr="00A24699" w:rsidRDefault="00B677F6" w:rsidP="00630F4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A24699">
        <w:rPr>
          <w:rFonts w:cstheme="minorHAnsi"/>
        </w:rPr>
        <w:t>Most people budget</w:t>
      </w:r>
      <w:r w:rsidR="009026D2" w:rsidRPr="00A24699">
        <w:rPr>
          <w:rFonts w:cstheme="minorHAnsi"/>
        </w:rPr>
        <w:t xml:space="preserve"> about $</w:t>
      </w:r>
      <w:r w:rsidR="00CD352A">
        <w:rPr>
          <w:rFonts w:cstheme="minorHAnsi"/>
        </w:rPr>
        <w:t>5</w:t>
      </w:r>
      <w:r w:rsidR="005D482C" w:rsidRPr="00A24699">
        <w:rPr>
          <w:rFonts w:cstheme="minorHAnsi"/>
        </w:rPr>
        <w:t>0</w:t>
      </w:r>
      <w:r w:rsidR="00666DBB" w:rsidRPr="00A24699">
        <w:rPr>
          <w:rFonts w:cstheme="minorHAnsi"/>
        </w:rPr>
        <w:t>.00-$</w:t>
      </w:r>
      <w:r w:rsidR="00CD352A">
        <w:rPr>
          <w:rFonts w:cstheme="minorHAnsi"/>
        </w:rPr>
        <w:t>1</w:t>
      </w:r>
      <w:r w:rsidR="00666DBB" w:rsidRPr="00A24699">
        <w:rPr>
          <w:rFonts w:cstheme="minorHAnsi"/>
        </w:rPr>
        <w:t>00</w:t>
      </w:r>
      <w:r w:rsidR="00964F08" w:rsidRPr="00A24699">
        <w:rPr>
          <w:rFonts w:cstheme="minorHAnsi"/>
        </w:rPr>
        <w:t xml:space="preserve">.00 in </w:t>
      </w:r>
      <w:r w:rsidR="00CD352A">
        <w:rPr>
          <w:rFonts w:cstheme="minorHAnsi"/>
        </w:rPr>
        <w:t>cash</w:t>
      </w:r>
      <w:r w:rsidR="00046A67" w:rsidRPr="00A24699">
        <w:rPr>
          <w:rFonts w:cstheme="minorHAnsi"/>
        </w:rPr>
        <w:t xml:space="preserve">. </w:t>
      </w:r>
      <w:r w:rsidR="00CD352A">
        <w:rPr>
          <w:rFonts w:cstheme="minorHAnsi"/>
        </w:rPr>
        <w:t xml:space="preserve">Credit card purchases may be paid in most circumstances.  </w:t>
      </w:r>
      <w:r w:rsidR="00046A67" w:rsidRPr="00A24699">
        <w:rPr>
          <w:rFonts w:cstheme="minorHAnsi"/>
        </w:rPr>
        <w:t xml:space="preserve">ATMS </w:t>
      </w:r>
      <w:r w:rsidR="00CD352A">
        <w:rPr>
          <w:rFonts w:cstheme="minorHAnsi"/>
        </w:rPr>
        <w:t xml:space="preserve">likely </w:t>
      </w:r>
      <w:r w:rsidR="00046A67" w:rsidRPr="00A24699">
        <w:rPr>
          <w:rFonts w:cstheme="minorHAnsi"/>
        </w:rPr>
        <w:t>are available.</w:t>
      </w:r>
    </w:p>
    <w:p w:rsidR="00046A67" w:rsidRPr="00A24699" w:rsidRDefault="00046A67" w:rsidP="00630F49">
      <w:pPr>
        <w:pStyle w:val="ListParagraph"/>
        <w:spacing w:after="0" w:line="240" w:lineRule="auto"/>
        <w:jc w:val="both"/>
        <w:rPr>
          <w:rFonts w:cstheme="minorHAnsi"/>
        </w:rPr>
      </w:pPr>
    </w:p>
    <w:p w:rsidR="00253AF2" w:rsidRPr="00A24699" w:rsidRDefault="00A1624A" w:rsidP="00630F49">
      <w:pPr>
        <w:spacing w:after="0" w:line="240" w:lineRule="auto"/>
        <w:jc w:val="both"/>
        <w:rPr>
          <w:rFonts w:cstheme="minorHAnsi"/>
        </w:rPr>
      </w:pPr>
      <w:r w:rsidRPr="00A24699">
        <w:rPr>
          <w:rFonts w:cstheme="minorHAnsi"/>
          <w:b/>
        </w:rPr>
        <w:t>Free time:</w:t>
      </w:r>
      <w:r w:rsidRPr="00A24699">
        <w:rPr>
          <w:rFonts w:cstheme="minorHAnsi"/>
        </w:rPr>
        <w:t xml:space="preserve">  </w:t>
      </w:r>
    </w:p>
    <w:p w:rsidR="00E6429E" w:rsidRPr="00A24699" w:rsidRDefault="00253AF2" w:rsidP="00630F4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A24699">
        <w:rPr>
          <w:rFonts w:cstheme="minorHAnsi"/>
        </w:rPr>
        <w:t xml:space="preserve">Time </w:t>
      </w:r>
      <w:r w:rsidR="0081028A">
        <w:rPr>
          <w:rFonts w:cstheme="minorHAnsi"/>
        </w:rPr>
        <w:t xml:space="preserve">during the immersion experience </w:t>
      </w:r>
      <w:r w:rsidRPr="00A24699">
        <w:rPr>
          <w:rFonts w:cstheme="minorHAnsi"/>
        </w:rPr>
        <w:t xml:space="preserve">is mostly spent </w:t>
      </w:r>
      <w:r w:rsidR="0081028A">
        <w:rPr>
          <w:rFonts w:cstheme="minorHAnsi"/>
        </w:rPr>
        <w:t xml:space="preserve">entirely </w:t>
      </w:r>
      <w:r w:rsidR="00E6429E" w:rsidRPr="00A24699">
        <w:rPr>
          <w:rFonts w:cstheme="minorHAnsi"/>
        </w:rPr>
        <w:t xml:space="preserve">with the group </w:t>
      </w:r>
      <w:r w:rsidR="00A1624A" w:rsidRPr="00A24699">
        <w:rPr>
          <w:rFonts w:cstheme="minorHAnsi"/>
        </w:rPr>
        <w:t>particip</w:t>
      </w:r>
      <w:r w:rsidRPr="00A24699">
        <w:rPr>
          <w:rFonts w:cstheme="minorHAnsi"/>
        </w:rPr>
        <w:t>ating in scheduled activities</w:t>
      </w:r>
      <w:r w:rsidR="00E6429E" w:rsidRPr="00A24699">
        <w:rPr>
          <w:rFonts w:cstheme="minorHAnsi"/>
        </w:rPr>
        <w:t>.</w:t>
      </w:r>
      <w:r w:rsidR="00502AF0" w:rsidRPr="00A24699">
        <w:rPr>
          <w:rFonts w:cstheme="minorHAnsi"/>
        </w:rPr>
        <w:t xml:space="preserve"> </w:t>
      </w:r>
      <w:r w:rsidR="009026D2" w:rsidRPr="00A24699">
        <w:rPr>
          <w:rFonts w:cstheme="minorHAnsi"/>
        </w:rPr>
        <w:t>There is a little free time every day</w:t>
      </w:r>
      <w:r w:rsidR="0081028A">
        <w:rPr>
          <w:rFonts w:cstheme="minorHAnsi"/>
        </w:rPr>
        <w:t>, except at occasional designated times</w:t>
      </w:r>
      <w:r w:rsidR="009026D2" w:rsidRPr="00A24699">
        <w:rPr>
          <w:rFonts w:cstheme="minorHAnsi"/>
        </w:rPr>
        <w:t xml:space="preserve">. </w:t>
      </w:r>
      <w:r w:rsidR="0081028A">
        <w:rPr>
          <w:rFonts w:cstheme="minorHAnsi"/>
        </w:rPr>
        <w:t xml:space="preserve"> </w:t>
      </w:r>
      <w:r w:rsidR="00502AF0" w:rsidRPr="00A24699">
        <w:rPr>
          <w:rFonts w:cstheme="minorHAnsi"/>
        </w:rPr>
        <w:t xml:space="preserve">Shopping </w:t>
      </w:r>
      <w:r w:rsidR="0081028A">
        <w:rPr>
          <w:rFonts w:cstheme="minorHAnsi"/>
        </w:rPr>
        <w:t xml:space="preserve">opportunities primarily are </w:t>
      </w:r>
      <w:r w:rsidR="00502AF0" w:rsidRPr="00A24699">
        <w:rPr>
          <w:rFonts w:cstheme="minorHAnsi"/>
        </w:rPr>
        <w:t>limited</w:t>
      </w:r>
      <w:r w:rsidR="009026D2" w:rsidRPr="00A24699">
        <w:rPr>
          <w:rFonts w:cstheme="minorHAnsi"/>
        </w:rPr>
        <w:t xml:space="preserve"> to time spent in </w:t>
      </w:r>
      <w:r w:rsidR="0081028A">
        <w:rPr>
          <w:rFonts w:cstheme="minorHAnsi"/>
        </w:rPr>
        <w:t>Ashland, Bayfield, or national park service visitor centers</w:t>
      </w:r>
      <w:r w:rsidR="00502AF0" w:rsidRPr="00A24699">
        <w:rPr>
          <w:rFonts w:cstheme="minorHAnsi"/>
        </w:rPr>
        <w:t>.</w:t>
      </w:r>
      <w:r w:rsidRPr="00A24699">
        <w:rPr>
          <w:rFonts w:cstheme="minorHAnsi"/>
        </w:rPr>
        <w:t xml:space="preserve"> </w:t>
      </w:r>
    </w:p>
    <w:p w:rsidR="00A1624A" w:rsidRPr="00A24699" w:rsidRDefault="00C57C54" w:rsidP="00630F4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Individual free time should be spent with at least one other person from the group.  </w:t>
      </w:r>
      <w:r w:rsidR="00502AF0" w:rsidRPr="00A24699">
        <w:rPr>
          <w:rFonts w:cstheme="minorHAnsi"/>
        </w:rPr>
        <w:t>Report whereabouts</w:t>
      </w:r>
      <w:r w:rsidR="006A43B1" w:rsidRPr="00A24699">
        <w:rPr>
          <w:rFonts w:cstheme="minorHAnsi"/>
        </w:rPr>
        <w:t xml:space="preserve"> at all times</w:t>
      </w:r>
      <w:r w:rsidR="00E6429E" w:rsidRPr="00A24699">
        <w:rPr>
          <w:rFonts w:cstheme="minorHAnsi"/>
        </w:rPr>
        <w:t xml:space="preserve"> during periods where small group exploration is possible</w:t>
      </w:r>
      <w:r w:rsidR="006A43B1" w:rsidRPr="00A24699">
        <w:rPr>
          <w:rFonts w:cstheme="minorHAnsi"/>
        </w:rPr>
        <w:t xml:space="preserve">.  </w:t>
      </w:r>
    </w:p>
    <w:p w:rsidR="00666DBB" w:rsidRPr="00A24699" w:rsidRDefault="00666DBB" w:rsidP="00630F4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A24699">
        <w:rPr>
          <w:rFonts w:cstheme="minorHAnsi"/>
        </w:rPr>
        <w:t>No swimming or snorkeling alone.</w:t>
      </w:r>
    </w:p>
    <w:p w:rsidR="00502AF0" w:rsidRPr="00A24699" w:rsidRDefault="00502AF0" w:rsidP="00630F49">
      <w:pPr>
        <w:spacing w:after="0" w:line="240" w:lineRule="auto"/>
        <w:jc w:val="both"/>
        <w:rPr>
          <w:rFonts w:cstheme="minorHAnsi"/>
        </w:rPr>
      </w:pPr>
    </w:p>
    <w:p w:rsidR="00502AF0" w:rsidRPr="00A24699" w:rsidRDefault="00502AF0" w:rsidP="00630F49">
      <w:pPr>
        <w:spacing w:after="0" w:line="240" w:lineRule="auto"/>
        <w:jc w:val="both"/>
        <w:rPr>
          <w:rFonts w:cstheme="minorHAnsi"/>
          <w:b/>
        </w:rPr>
      </w:pPr>
      <w:r w:rsidRPr="00A24699">
        <w:rPr>
          <w:rFonts w:cstheme="minorHAnsi"/>
          <w:b/>
        </w:rPr>
        <w:t>Parental Involvement</w:t>
      </w:r>
    </w:p>
    <w:p w:rsidR="00502AF0" w:rsidRPr="00A24699" w:rsidRDefault="00630F49" w:rsidP="00630F4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24699">
        <w:rPr>
          <w:rFonts w:cstheme="minorHAnsi"/>
        </w:rPr>
        <w:t xml:space="preserve">Students should discuss all details </w:t>
      </w:r>
      <w:r w:rsidR="00C67143">
        <w:rPr>
          <w:rFonts w:cstheme="minorHAnsi"/>
        </w:rPr>
        <w:t xml:space="preserve">of the immersion trip </w:t>
      </w:r>
      <w:r w:rsidRPr="00A24699">
        <w:rPr>
          <w:rFonts w:cstheme="minorHAnsi"/>
        </w:rPr>
        <w:t xml:space="preserve">with family in the planning stages.  </w:t>
      </w:r>
      <w:r w:rsidR="00A2595B" w:rsidRPr="00A2595B">
        <w:rPr>
          <w:rFonts w:cstheme="minorHAnsi"/>
          <w:b/>
        </w:rPr>
        <w:t>A</w:t>
      </w:r>
      <w:r w:rsidRPr="00A2595B">
        <w:rPr>
          <w:rFonts w:cstheme="minorHAnsi"/>
          <w:b/>
        </w:rPr>
        <w:t>ny requests for additional information or assistance, or help with problems, must come directly from the student</w:t>
      </w:r>
      <w:r w:rsidRPr="00A24699">
        <w:rPr>
          <w:rFonts w:cstheme="minorHAnsi"/>
        </w:rPr>
        <w:t xml:space="preserve">.  Parents should be aware that students </w:t>
      </w:r>
      <w:r w:rsidR="00A37987">
        <w:rPr>
          <w:rFonts w:cstheme="minorHAnsi"/>
        </w:rPr>
        <w:t xml:space="preserve">may </w:t>
      </w:r>
      <w:r w:rsidRPr="00A24699">
        <w:rPr>
          <w:rFonts w:cstheme="minorHAnsi"/>
        </w:rPr>
        <w:t>not be in contact on a daily basis while travelling</w:t>
      </w:r>
      <w:r w:rsidR="00A37987">
        <w:rPr>
          <w:rFonts w:cstheme="minorHAnsi"/>
        </w:rPr>
        <w:t xml:space="preserve"> either due lack of cellular wireless service or schedule activities</w:t>
      </w:r>
      <w:r w:rsidRPr="00A24699">
        <w:rPr>
          <w:rFonts w:cstheme="minorHAnsi"/>
        </w:rPr>
        <w:t>.  It is not possible for parents to travel with the group.</w:t>
      </w:r>
      <w:r w:rsidR="009026D2" w:rsidRPr="00A24699">
        <w:rPr>
          <w:rFonts w:cstheme="minorHAnsi"/>
        </w:rPr>
        <w:t xml:space="preserve"> Wifi </w:t>
      </w:r>
      <w:r w:rsidR="00A37987">
        <w:rPr>
          <w:rFonts w:cstheme="minorHAnsi"/>
        </w:rPr>
        <w:t>access may be</w:t>
      </w:r>
      <w:r w:rsidR="009026D2" w:rsidRPr="00A24699">
        <w:rPr>
          <w:rFonts w:cstheme="minorHAnsi"/>
        </w:rPr>
        <w:t xml:space="preserve"> available for communication</w:t>
      </w:r>
      <w:r w:rsidR="00A37987">
        <w:rPr>
          <w:rFonts w:cstheme="minorHAnsi"/>
        </w:rPr>
        <w:t xml:space="preserve"> at certain locations</w:t>
      </w:r>
      <w:r w:rsidR="009026D2" w:rsidRPr="00A24699">
        <w:rPr>
          <w:rFonts w:cstheme="minorHAnsi"/>
        </w:rPr>
        <w:t xml:space="preserve">. </w:t>
      </w:r>
      <w:r w:rsidR="00A37987">
        <w:rPr>
          <w:rFonts w:cstheme="minorHAnsi"/>
        </w:rPr>
        <w:t xml:space="preserve"> </w:t>
      </w:r>
      <w:r w:rsidR="009026D2" w:rsidRPr="00A24699">
        <w:rPr>
          <w:rFonts w:cstheme="minorHAnsi"/>
        </w:rPr>
        <w:t xml:space="preserve">Students are invited to bring phones if they would like. </w:t>
      </w:r>
      <w:r w:rsidR="00A37987">
        <w:rPr>
          <w:rFonts w:cstheme="minorHAnsi"/>
        </w:rPr>
        <w:t xml:space="preserve">Faculty instructor </w:t>
      </w:r>
      <w:r w:rsidR="009026D2" w:rsidRPr="00A24699">
        <w:rPr>
          <w:rFonts w:cstheme="minorHAnsi"/>
        </w:rPr>
        <w:t xml:space="preserve">will have a phone </w:t>
      </w:r>
      <w:r w:rsidR="00A37987">
        <w:rPr>
          <w:rFonts w:cstheme="minorHAnsi"/>
        </w:rPr>
        <w:t xml:space="preserve">for use </w:t>
      </w:r>
      <w:r w:rsidR="009026D2" w:rsidRPr="00A24699">
        <w:rPr>
          <w:rFonts w:cstheme="minorHAnsi"/>
        </w:rPr>
        <w:t>in emergencies.</w:t>
      </w:r>
    </w:p>
    <w:sectPr w:rsidR="00502AF0" w:rsidRPr="00A24699" w:rsidSect="00F4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7211"/>
    <w:multiLevelType w:val="hybridMultilevel"/>
    <w:tmpl w:val="1B90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40C66"/>
    <w:multiLevelType w:val="hybridMultilevel"/>
    <w:tmpl w:val="A456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07331"/>
    <w:multiLevelType w:val="hybridMultilevel"/>
    <w:tmpl w:val="F52E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A14B6"/>
    <w:multiLevelType w:val="hybridMultilevel"/>
    <w:tmpl w:val="51DA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35958"/>
    <w:multiLevelType w:val="hybridMultilevel"/>
    <w:tmpl w:val="B9CA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426D9"/>
    <w:multiLevelType w:val="hybridMultilevel"/>
    <w:tmpl w:val="1E36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C3B4F"/>
    <w:multiLevelType w:val="hybridMultilevel"/>
    <w:tmpl w:val="0E84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41E96"/>
    <w:multiLevelType w:val="hybridMultilevel"/>
    <w:tmpl w:val="93F2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57AB3"/>
    <w:multiLevelType w:val="hybridMultilevel"/>
    <w:tmpl w:val="DBD8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15"/>
    <w:rsid w:val="00015F4D"/>
    <w:rsid w:val="00046A67"/>
    <w:rsid w:val="000F1ADA"/>
    <w:rsid w:val="00143948"/>
    <w:rsid w:val="001C6FEA"/>
    <w:rsid w:val="001D313F"/>
    <w:rsid w:val="001F076F"/>
    <w:rsid w:val="00253AF2"/>
    <w:rsid w:val="00283240"/>
    <w:rsid w:val="002B2615"/>
    <w:rsid w:val="0031380A"/>
    <w:rsid w:val="00323085"/>
    <w:rsid w:val="00360F9B"/>
    <w:rsid w:val="0036547F"/>
    <w:rsid w:val="0036664D"/>
    <w:rsid w:val="003B04E1"/>
    <w:rsid w:val="00445EBA"/>
    <w:rsid w:val="0045754C"/>
    <w:rsid w:val="004B284F"/>
    <w:rsid w:val="004C2A1C"/>
    <w:rsid w:val="004E276E"/>
    <w:rsid w:val="00502AF0"/>
    <w:rsid w:val="0050391B"/>
    <w:rsid w:val="005117F9"/>
    <w:rsid w:val="00542456"/>
    <w:rsid w:val="00571AE1"/>
    <w:rsid w:val="005A36CB"/>
    <w:rsid w:val="005C65DE"/>
    <w:rsid w:val="005D482C"/>
    <w:rsid w:val="005E561C"/>
    <w:rsid w:val="00630F49"/>
    <w:rsid w:val="00666DBB"/>
    <w:rsid w:val="006847EA"/>
    <w:rsid w:val="006A43B1"/>
    <w:rsid w:val="007159E6"/>
    <w:rsid w:val="007239BE"/>
    <w:rsid w:val="0076555F"/>
    <w:rsid w:val="007757E3"/>
    <w:rsid w:val="0079369C"/>
    <w:rsid w:val="007B1AC8"/>
    <w:rsid w:val="007C690D"/>
    <w:rsid w:val="007E4CCB"/>
    <w:rsid w:val="007F2B8D"/>
    <w:rsid w:val="0081028A"/>
    <w:rsid w:val="00850066"/>
    <w:rsid w:val="0087203E"/>
    <w:rsid w:val="009026D2"/>
    <w:rsid w:val="00960530"/>
    <w:rsid w:val="00964F08"/>
    <w:rsid w:val="009F4F74"/>
    <w:rsid w:val="00A1624A"/>
    <w:rsid w:val="00A24699"/>
    <w:rsid w:val="00A2595B"/>
    <w:rsid w:val="00A37987"/>
    <w:rsid w:val="00A57EFD"/>
    <w:rsid w:val="00AB6610"/>
    <w:rsid w:val="00B4653F"/>
    <w:rsid w:val="00B677F6"/>
    <w:rsid w:val="00B9680F"/>
    <w:rsid w:val="00BF31A8"/>
    <w:rsid w:val="00C57C54"/>
    <w:rsid w:val="00C64AFD"/>
    <w:rsid w:val="00C67143"/>
    <w:rsid w:val="00CD352A"/>
    <w:rsid w:val="00DA76C9"/>
    <w:rsid w:val="00DF4988"/>
    <w:rsid w:val="00E00A70"/>
    <w:rsid w:val="00E32229"/>
    <w:rsid w:val="00E42270"/>
    <w:rsid w:val="00E54B73"/>
    <w:rsid w:val="00E62E0A"/>
    <w:rsid w:val="00E6429E"/>
    <w:rsid w:val="00E915B2"/>
    <w:rsid w:val="00E93725"/>
    <w:rsid w:val="00EB6C86"/>
    <w:rsid w:val="00EE2B1A"/>
    <w:rsid w:val="00EE6739"/>
    <w:rsid w:val="00EF154B"/>
    <w:rsid w:val="00F35E15"/>
    <w:rsid w:val="00F445E6"/>
    <w:rsid w:val="00F468BD"/>
    <w:rsid w:val="00F90A6F"/>
    <w:rsid w:val="00FA33A8"/>
    <w:rsid w:val="00F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FB0ED4-175B-4A97-A806-7FF9841D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University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Routhe</dc:creator>
  <cp:lastModifiedBy>Lezlie R Weber</cp:lastModifiedBy>
  <cp:revision>2</cp:revision>
  <dcterms:created xsi:type="dcterms:W3CDTF">2017-07-20T17:41:00Z</dcterms:created>
  <dcterms:modified xsi:type="dcterms:W3CDTF">2017-07-20T17:41:00Z</dcterms:modified>
</cp:coreProperties>
</file>